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7" w:type="dxa"/>
        <w:tblInd w:w="-106" w:type="dxa"/>
        <w:tblLook w:val="01E0"/>
      </w:tblPr>
      <w:tblGrid>
        <w:gridCol w:w="3977"/>
        <w:gridCol w:w="5730"/>
      </w:tblGrid>
      <w:tr w:rsidR="00CD64DA">
        <w:trPr>
          <w:trHeight w:val="1620"/>
        </w:trPr>
        <w:tc>
          <w:tcPr>
            <w:tcW w:w="3977" w:type="dxa"/>
          </w:tcPr>
          <w:p w:rsidR="00CD64DA" w:rsidRPr="008131E1" w:rsidRDefault="00CD64DA" w:rsidP="00F622E2">
            <w:pPr>
              <w:jc w:val="center"/>
              <w:rPr>
                <w:sz w:val="26"/>
                <w:szCs w:val="26"/>
                <w:lang w:val="vi-VN"/>
              </w:rPr>
            </w:pPr>
            <w:r w:rsidRPr="008131E1">
              <w:rPr>
                <w:sz w:val="26"/>
                <w:szCs w:val="26"/>
              </w:rPr>
              <w:t>UBND THỊ XÃ CHÍ LINH</w:t>
            </w:r>
          </w:p>
          <w:p w:rsidR="00CD64DA" w:rsidRPr="00FD4B3D" w:rsidRDefault="00CD64DA" w:rsidP="00F622E2">
            <w:pPr>
              <w:jc w:val="center"/>
              <w:rPr>
                <w:b/>
                <w:bCs/>
                <w:sz w:val="26"/>
                <w:szCs w:val="26"/>
                <w:lang w:val="vi-VN"/>
              </w:rPr>
            </w:pPr>
            <w:r>
              <w:rPr>
                <w:b/>
                <w:bCs/>
                <w:sz w:val="26"/>
                <w:szCs w:val="26"/>
              </w:rPr>
              <w:t>TRƯỜNG THCS HOÀNG TIẾN</w:t>
            </w:r>
          </w:p>
          <w:p w:rsidR="00CD64DA" w:rsidRDefault="00CD64DA" w:rsidP="00F622E2">
            <w:pPr>
              <w:rPr>
                <w:rFonts w:ascii=".VnTime" w:hAnsi=".VnTime" w:cs=".VnTime"/>
                <w:sz w:val="28"/>
                <w:szCs w:val="28"/>
              </w:rPr>
            </w:pPr>
            <w:r>
              <w:rPr>
                <w:noProof/>
              </w:rPr>
              <w:pict>
                <v:line id="Straight Connector 2" o:spid="_x0000_s1026" style="position:absolute;z-index:251658240;visibility:visible" from="53.55pt,2.15pt" to="116.55pt,2.15pt"/>
              </w:pict>
            </w:r>
          </w:p>
          <w:p w:rsidR="00CD64DA" w:rsidRDefault="00CD64DA" w:rsidP="00F622E2">
            <w:pPr>
              <w:jc w:val="center"/>
              <w:rPr>
                <w:rFonts w:ascii=".VnTime" w:hAnsi=".VnTime" w:cs=".VnTime"/>
                <w:sz w:val="28"/>
                <w:szCs w:val="28"/>
              </w:rPr>
            </w:pPr>
            <w:r>
              <w:rPr>
                <w:rFonts w:ascii=".VnTime" w:hAnsi=".VnTime" w:cs=".VnTime"/>
                <w:sz w:val="28"/>
                <w:szCs w:val="28"/>
              </w:rPr>
              <w:t>Sè:</w:t>
            </w:r>
            <w:r>
              <w:rPr>
                <w:rFonts w:ascii="Arial" w:hAnsi="Arial" w:cs="Arial"/>
                <w:sz w:val="28"/>
                <w:szCs w:val="28"/>
              </w:rPr>
              <w:t>01</w:t>
            </w:r>
            <w:r>
              <w:rPr>
                <w:rFonts w:ascii=".VnTime" w:hAnsi=".VnTime" w:cs=".VnTime"/>
                <w:sz w:val="28"/>
                <w:szCs w:val="28"/>
              </w:rPr>
              <w:t>/BC-THCS</w:t>
            </w:r>
          </w:p>
        </w:tc>
        <w:tc>
          <w:tcPr>
            <w:tcW w:w="5730" w:type="dxa"/>
          </w:tcPr>
          <w:p w:rsidR="00CD64DA" w:rsidRPr="003255DE" w:rsidRDefault="00CD64DA" w:rsidP="00F622E2">
            <w:pPr>
              <w:pStyle w:val="Heading1"/>
              <w:jc w:val="center"/>
              <w:rPr>
                <w:rFonts w:ascii=".VnTimeH" w:hAnsi=".VnTimeH" w:cs=".VnTimeH"/>
                <w:sz w:val="24"/>
                <w:szCs w:val="24"/>
              </w:rPr>
            </w:pPr>
            <w:r w:rsidRPr="003255DE">
              <w:rPr>
                <w:rFonts w:ascii=".VnTimeH" w:hAnsi=".VnTimeH" w:cs=".VnTimeH"/>
                <w:sz w:val="24"/>
                <w:szCs w:val="24"/>
              </w:rPr>
              <w:t>céng hßa x· héi chñ nghÜa viÖt nam</w:t>
            </w:r>
          </w:p>
          <w:p w:rsidR="00CD64DA" w:rsidRPr="003255DE" w:rsidRDefault="00CD64DA" w:rsidP="00F622E2">
            <w:pPr>
              <w:jc w:val="center"/>
              <w:rPr>
                <w:rFonts w:ascii=".VnTime" w:hAnsi=".VnTime" w:cs=".VnTime"/>
                <w:b/>
                <w:bCs/>
                <w:sz w:val="28"/>
                <w:szCs w:val="28"/>
                <w:lang w:val="pt-BR"/>
              </w:rPr>
            </w:pPr>
            <w:r w:rsidRPr="003255DE">
              <w:rPr>
                <w:rFonts w:ascii=".VnTime" w:hAnsi=".VnTime" w:cs=".VnTime"/>
                <w:b/>
                <w:bCs/>
                <w:sz w:val="28"/>
                <w:szCs w:val="28"/>
                <w:lang w:val="pt-BR"/>
              </w:rPr>
              <w:t>§éc lËp - Tù do - H¹nh phóc</w:t>
            </w:r>
          </w:p>
          <w:p w:rsidR="00CD64DA" w:rsidRPr="00FD4B3D" w:rsidRDefault="00CD64DA" w:rsidP="00F622E2">
            <w:pPr>
              <w:jc w:val="center"/>
              <w:rPr>
                <w:rFonts w:ascii=".VnTime" w:hAnsi=".VnTime" w:cs=".VnTime"/>
                <w:sz w:val="28"/>
                <w:szCs w:val="28"/>
                <w:lang w:val="pt-BR"/>
              </w:rPr>
            </w:pPr>
            <w:r>
              <w:rPr>
                <w:noProof/>
              </w:rPr>
              <w:pict>
                <v:line id="Straight Connector 1" o:spid="_x0000_s1027" style="position:absolute;left:0;text-align:left;flip:y;z-index:251659264;visibility:visible" from="53.15pt,3.85pt" to="224.15pt,3.85pt"/>
              </w:pict>
            </w:r>
          </w:p>
          <w:p w:rsidR="00CD64DA" w:rsidRPr="00FD4B3D" w:rsidRDefault="00CD64DA" w:rsidP="00F622E2">
            <w:pPr>
              <w:pStyle w:val="Heading2"/>
              <w:jc w:val="center"/>
              <w:rPr>
                <w:rFonts w:cs="Times New Roman"/>
              </w:rPr>
            </w:pPr>
            <w:r>
              <w:rPr>
                <w:rFonts w:ascii="Times New Roman" w:hAnsi="Times New Roman" w:cs="Times New Roman"/>
              </w:rPr>
              <w:t xml:space="preserve">           </w:t>
            </w:r>
            <w:r>
              <w:t>Hoµng TiÕn, ngµy 24 th¸ng 1  n¨m 2014</w:t>
            </w:r>
          </w:p>
          <w:p w:rsidR="00CD64DA" w:rsidRPr="00FD4B3D" w:rsidRDefault="00CD64DA" w:rsidP="00F622E2">
            <w:pPr>
              <w:jc w:val="both"/>
              <w:rPr>
                <w:rFonts w:ascii=".VnTime" w:hAnsi=".VnTime" w:cs=".VnTime"/>
                <w:sz w:val="28"/>
                <w:szCs w:val="28"/>
              </w:rPr>
            </w:pPr>
          </w:p>
        </w:tc>
      </w:tr>
    </w:tbl>
    <w:p w:rsidR="00CD64DA" w:rsidRDefault="00CD64DA" w:rsidP="001E51FA">
      <w:pPr>
        <w:jc w:val="both"/>
        <w:rPr>
          <w:rFonts w:ascii=".VnTime" w:hAnsi=".VnTime" w:cs=".VnTime"/>
          <w:sz w:val="12"/>
          <w:szCs w:val="12"/>
        </w:rPr>
      </w:pPr>
    </w:p>
    <w:p w:rsidR="00CD64DA" w:rsidRPr="008131E1" w:rsidRDefault="00CD64DA" w:rsidP="001E51FA">
      <w:pPr>
        <w:pStyle w:val="Heading1"/>
        <w:jc w:val="center"/>
        <w:rPr>
          <w:rFonts w:ascii=".VnTimeH" w:hAnsi=".VnTimeH" w:cs=".VnTimeH"/>
          <w:b/>
          <w:bCs/>
        </w:rPr>
      </w:pPr>
      <w:r w:rsidRPr="008131E1">
        <w:rPr>
          <w:rFonts w:ascii=".VnTimeH" w:hAnsi=".VnTimeH" w:cs=".VnTimeH"/>
          <w:b/>
          <w:bCs/>
        </w:rPr>
        <w:t>B¸o c¸o</w:t>
      </w:r>
    </w:p>
    <w:p w:rsidR="00CD64DA" w:rsidRPr="00012BDE" w:rsidRDefault="00CD64DA" w:rsidP="001E51FA">
      <w:pPr>
        <w:jc w:val="center"/>
        <w:rPr>
          <w:rFonts w:ascii=".VnTime" w:hAnsi=".VnTime" w:cs=".VnTime"/>
          <w:b/>
          <w:bCs/>
          <w:sz w:val="28"/>
          <w:szCs w:val="28"/>
        </w:rPr>
      </w:pPr>
      <w:r w:rsidRPr="00012BDE">
        <w:rPr>
          <w:rFonts w:ascii=".VnTime" w:hAnsi=".VnTime" w:cs=".VnTime"/>
          <w:b/>
          <w:bCs/>
          <w:sz w:val="28"/>
          <w:szCs w:val="28"/>
        </w:rPr>
        <w:t>VÒ viÖc thùc hiÖn kÕ ho¹ch gi¸o dôc th¸ng 1</w:t>
      </w:r>
      <w:r>
        <w:rPr>
          <w:rFonts w:ascii=".VnTime" w:hAnsi=".VnTime" w:cs=".VnTime"/>
          <w:b/>
          <w:bCs/>
          <w:sz w:val="28"/>
          <w:szCs w:val="28"/>
        </w:rPr>
        <w:t xml:space="preserve"> n¨m 2014</w:t>
      </w:r>
    </w:p>
    <w:p w:rsidR="00CD64DA" w:rsidRPr="00012BDE" w:rsidRDefault="00CD64DA" w:rsidP="001E51FA">
      <w:pPr>
        <w:jc w:val="center"/>
        <w:rPr>
          <w:i/>
          <w:iCs/>
          <w:sz w:val="28"/>
          <w:szCs w:val="28"/>
        </w:rPr>
      </w:pPr>
      <w:r w:rsidRPr="00012BDE">
        <w:rPr>
          <w:i/>
          <w:iCs/>
          <w:sz w:val="28"/>
          <w:szCs w:val="28"/>
        </w:rPr>
        <w:t xml:space="preserve">(Từ ngày </w:t>
      </w:r>
      <w:r>
        <w:rPr>
          <w:i/>
          <w:iCs/>
          <w:sz w:val="28"/>
          <w:szCs w:val="28"/>
        </w:rPr>
        <w:t>25 tháng 12  năm 2013 đến ngày 24 tháng 1  năm 2014</w:t>
      </w:r>
      <w:r w:rsidRPr="00012BDE">
        <w:rPr>
          <w:i/>
          <w:iCs/>
          <w:sz w:val="28"/>
          <w:szCs w:val="28"/>
        </w:rPr>
        <w:t>)</w:t>
      </w:r>
    </w:p>
    <w:p w:rsidR="00CD64DA" w:rsidRDefault="00CD64DA" w:rsidP="001E51FA">
      <w:pPr>
        <w:jc w:val="center"/>
        <w:rPr>
          <w:rFonts w:ascii=".VnTime" w:hAnsi=".VnTime" w:cs=".VnTime"/>
          <w:sz w:val="28"/>
          <w:szCs w:val="28"/>
        </w:rPr>
      </w:pPr>
      <w:r>
        <w:rPr>
          <w:rFonts w:ascii="Arial" w:hAnsi="Arial" w:cs="Arial"/>
          <w:sz w:val="28"/>
          <w:szCs w:val="28"/>
        </w:rPr>
        <w:t>––––––––</w:t>
      </w:r>
    </w:p>
    <w:p w:rsidR="00CD64DA" w:rsidRDefault="00CD64DA" w:rsidP="001E51FA">
      <w:pPr>
        <w:jc w:val="both"/>
        <w:rPr>
          <w:rFonts w:ascii=".VnTime" w:hAnsi=".VnTime" w:cs=".VnTime"/>
          <w:sz w:val="12"/>
          <w:szCs w:val="12"/>
        </w:rPr>
      </w:pPr>
    </w:p>
    <w:p w:rsidR="00CD64DA" w:rsidRDefault="00CD64DA" w:rsidP="001E51FA">
      <w:pPr>
        <w:ind w:firstLine="720"/>
        <w:jc w:val="both"/>
        <w:rPr>
          <w:rFonts w:ascii=".VnTimeH" w:hAnsi=".VnTimeH" w:cs=".VnTimeH"/>
        </w:rPr>
      </w:pPr>
      <w:r>
        <w:rPr>
          <w:rFonts w:ascii=".VnTimeH" w:hAnsi=".VnTimeH" w:cs=".VnTimeH"/>
          <w:b/>
          <w:bCs/>
          <w:sz w:val="28"/>
          <w:szCs w:val="28"/>
        </w:rPr>
        <w:t>I: t×nh h×nh thùc hiÖn phæ cËp gi¸o dôc</w:t>
      </w:r>
      <w:r>
        <w:rPr>
          <w:rFonts w:ascii=".VnTimeH" w:hAnsi=".VnTimeH" w:cs=".VnTimeH"/>
        </w:rPr>
        <w:t xml:space="preserve"> : </w:t>
      </w:r>
    </w:p>
    <w:p w:rsidR="00CD64DA" w:rsidRPr="00B1284B" w:rsidRDefault="00CD64DA" w:rsidP="001E51FA">
      <w:pPr>
        <w:ind w:left="720" w:firstLine="720"/>
        <w:jc w:val="both"/>
        <w:rPr>
          <w:sz w:val="28"/>
          <w:szCs w:val="28"/>
          <w:lang w:val="pt-BR"/>
        </w:rPr>
      </w:pPr>
      <w:r>
        <w:rPr>
          <w:sz w:val="28"/>
          <w:szCs w:val="28"/>
          <w:lang w:val="pt-BR"/>
        </w:rPr>
        <w:t>Tình hình sĩ số học sinh tháng 1 năm 2014:</w:t>
      </w:r>
    </w:p>
    <w:p w:rsidR="00CD64DA" w:rsidRPr="00B1284B" w:rsidRDefault="00CD64DA" w:rsidP="001E51FA">
      <w:pPr>
        <w:ind w:firstLine="720"/>
        <w:jc w:val="both"/>
        <w:rPr>
          <w:sz w:val="28"/>
          <w:szCs w:val="28"/>
          <w:lang w:val="pt-BR"/>
        </w:rPr>
      </w:pPr>
      <w:r w:rsidRPr="00B1284B">
        <w:rPr>
          <w:sz w:val="28"/>
          <w:szCs w:val="28"/>
          <w:lang w:val="pt-BR"/>
        </w:rPr>
        <w:t xml:space="preserve"> Thực hiện đến ngày 24 tháng 1 năm 2014: 9 lớp với 333 em ( Tăng: 0, giảm</w:t>
      </w:r>
      <w:r>
        <w:rPr>
          <w:sz w:val="28"/>
          <w:szCs w:val="28"/>
          <w:lang w:val="pt-BR"/>
        </w:rPr>
        <w:t>:</w:t>
      </w:r>
      <w:r w:rsidRPr="00B1284B">
        <w:rPr>
          <w:sz w:val="28"/>
          <w:szCs w:val="28"/>
          <w:lang w:val="pt-BR"/>
        </w:rPr>
        <w:t xml:space="preserve"> 0)</w:t>
      </w:r>
    </w:p>
    <w:p w:rsidR="00CD64DA" w:rsidRPr="008E3EF7" w:rsidRDefault="00CD64DA" w:rsidP="001E51FA">
      <w:pPr>
        <w:pStyle w:val="Heading3"/>
        <w:ind w:firstLine="720"/>
        <w:jc w:val="both"/>
        <w:rPr>
          <w:rFonts w:ascii=".VnTimeH" w:hAnsi=".VnTimeH" w:cs=".VnTimeH"/>
          <w:lang w:val="pt-BR"/>
        </w:rPr>
      </w:pPr>
      <w:r>
        <w:rPr>
          <w:rFonts w:ascii=".VnTimeH" w:hAnsi=".VnTimeH" w:cs=".VnTimeH"/>
          <w:lang w:val="pt-BR"/>
        </w:rPr>
        <w:t xml:space="preserve">II: </w:t>
      </w:r>
      <w:r w:rsidRPr="008E3EF7">
        <w:rPr>
          <w:rFonts w:ascii=".VnTimeH" w:hAnsi=".VnTimeH" w:cs=".VnTimeH"/>
          <w:lang w:val="pt-BR"/>
        </w:rPr>
        <w:t>§éi ngò c¸n bé, gi¸o viªn.</w:t>
      </w:r>
    </w:p>
    <w:p w:rsidR="00CD64DA" w:rsidRDefault="00CD64DA" w:rsidP="001E51FA">
      <w:pPr>
        <w:pStyle w:val="Heading3"/>
        <w:ind w:firstLine="720"/>
        <w:jc w:val="both"/>
        <w:rPr>
          <w:rFonts w:ascii="Times New Roman" w:hAnsi="Times New Roman" w:cs="Times New Roman"/>
          <w:b w:val="0"/>
          <w:bCs w:val="0"/>
          <w:lang w:val="pt-BR"/>
        </w:rPr>
      </w:pPr>
      <w:r>
        <w:rPr>
          <w:b w:val="0"/>
          <w:bCs w:val="0"/>
          <w:lang w:val="pt-BR"/>
        </w:rPr>
        <w:t xml:space="preserve">- </w:t>
      </w:r>
      <w:r>
        <w:rPr>
          <w:rFonts w:ascii="Times New Roman" w:hAnsi="Times New Roman" w:cs="Times New Roman"/>
          <w:b w:val="0"/>
          <w:bCs w:val="0"/>
          <w:lang w:val="pt-BR"/>
        </w:rPr>
        <w:t>Số lượng: 24 giáo viên: 22 biên chế , 1 hợp đồng trong chỉ tiêu biên chế, 1 hợp đồng ngoài chỉ tiêu biên chế.</w:t>
      </w:r>
    </w:p>
    <w:p w:rsidR="00CD64DA" w:rsidRDefault="00CD64DA" w:rsidP="001E51FA">
      <w:pPr>
        <w:pStyle w:val="Heading3"/>
        <w:ind w:firstLine="720"/>
        <w:jc w:val="both"/>
        <w:rPr>
          <w:lang w:val="pt-BR"/>
        </w:rPr>
      </w:pPr>
      <w:r>
        <w:rPr>
          <w:lang w:val="pt-BR"/>
        </w:rPr>
        <w:t xml:space="preserve"> </w:t>
      </w:r>
      <w:r>
        <w:rPr>
          <w:rFonts w:ascii="Times New Roman" w:hAnsi="Times New Roman" w:cs="Times New Roman"/>
          <w:b w:val="0"/>
          <w:bCs w:val="0"/>
          <w:lang w:val="pt-BR"/>
        </w:rPr>
        <w:t>Trong đó:  + Cán bộ quản lí :2</w:t>
      </w:r>
      <w:r>
        <w:rPr>
          <w:lang w:val="pt-BR"/>
        </w:rPr>
        <w:t xml:space="preserve"> </w:t>
      </w:r>
    </w:p>
    <w:p w:rsidR="00CD64DA" w:rsidRPr="009A5D2F" w:rsidRDefault="00CD64DA" w:rsidP="001E51FA">
      <w:pPr>
        <w:rPr>
          <w:sz w:val="28"/>
          <w:szCs w:val="28"/>
          <w:lang w:val="vi-VN"/>
        </w:rPr>
      </w:pPr>
      <w:r w:rsidRPr="009A5D2F">
        <w:rPr>
          <w:sz w:val="28"/>
          <w:szCs w:val="28"/>
          <w:lang w:val="pt-BR"/>
        </w:rPr>
        <w:t xml:space="preserve">   </w:t>
      </w:r>
      <w:r>
        <w:rPr>
          <w:sz w:val="28"/>
          <w:szCs w:val="28"/>
          <w:lang w:val="pt-BR"/>
        </w:rPr>
        <w:t xml:space="preserve">                          </w:t>
      </w:r>
      <w:r w:rsidRPr="009A5D2F">
        <w:rPr>
          <w:sz w:val="28"/>
          <w:szCs w:val="28"/>
          <w:lang w:val="pt-BR"/>
        </w:rPr>
        <w:t xml:space="preserve"> + NVPV: 2</w:t>
      </w:r>
    </w:p>
    <w:p w:rsidR="00CD64DA" w:rsidRPr="008415C4" w:rsidRDefault="00CD64DA" w:rsidP="001E51FA">
      <w:pPr>
        <w:rPr>
          <w:sz w:val="28"/>
          <w:szCs w:val="28"/>
          <w:lang w:val="pt-BR"/>
        </w:rPr>
      </w:pPr>
      <w:r>
        <w:rPr>
          <w:sz w:val="28"/>
          <w:szCs w:val="28"/>
          <w:lang w:val="vi-VN"/>
        </w:rPr>
        <w:t xml:space="preserve">                             </w:t>
      </w:r>
      <w:r w:rsidRPr="008415C4">
        <w:rPr>
          <w:sz w:val="28"/>
          <w:szCs w:val="28"/>
          <w:lang w:val="pt-BR"/>
        </w:rPr>
        <w:t xml:space="preserve"> + Gv giảng dạy: 20</w:t>
      </w:r>
      <w:r w:rsidRPr="008415C4">
        <w:rPr>
          <w:rStyle w:val="Heading2Char"/>
          <w:rFonts w:ascii="Times New Roman" w:hAnsi="Times New Roman" w:cs="Times New Roman"/>
          <w:sz w:val="28"/>
          <w:szCs w:val="28"/>
          <w:lang w:val="pt-BR"/>
        </w:rPr>
        <w:t xml:space="preserve"> </w:t>
      </w:r>
    </w:p>
    <w:p w:rsidR="00CD64DA" w:rsidRDefault="00CD64DA" w:rsidP="001E51FA">
      <w:pPr>
        <w:pStyle w:val="BodyText"/>
        <w:spacing w:line="240" w:lineRule="auto"/>
        <w:rPr>
          <w:rFonts w:ascii="Times New Roman" w:hAnsi="Times New Roman" w:cs="Times New Roman"/>
          <w:lang w:val="pt-BR"/>
        </w:rPr>
      </w:pPr>
      <w:r>
        <w:rPr>
          <w:rFonts w:ascii="Times New Roman" w:hAnsi="Times New Roman" w:cs="Times New Roman"/>
          <w:lang w:val="pt-BR"/>
        </w:rPr>
        <w:t xml:space="preserve">          -  Các trường hợp khen thưởng, kỉ luật : (Không)</w:t>
      </w:r>
    </w:p>
    <w:p w:rsidR="00CD64DA" w:rsidRDefault="00CD64DA" w:rsidP="001E51FA">
      <w:pPr>
        <w:pStyle w:val="BodyText"/>
        <w:spacing w:line="240" w:lineRule="auto"/>
        <w:ind w:firstLine="720"/>
        <w:jc w:val="both"/>
        <w:rPr>
          <w:rFonts w:ascii=".VnTimeH" w:hAnsi=".VnTimeH" w:cs=".VnTimeH"/>
          <w:b/>
          <w:bCs/>
        </w:rPr>
      </w:pPr>
      <w:r>
        <w:rPr>
          <w:rFonts w:ascii=".VnTimeH" w:hAnsi=".VnTimeH" w:cs=".VnTimeH"/>
          <w:b/>
          <w:bCs/>
        </w:rPr>
        <w:t>III: T×nh h×nh thùc hiÖn kÕ ho¹ch th¸ng 1  n¨m 2014</w:t>
      </w:r>
    </w:p>
    <w:p w:rsidR="00CD64DA" w:rsidRDefault="00CD64DA" w:rsidP="001E51FA">
      <w:pPr>
        <w:jc w:val="both"/>
        <w:rPr>
          <w:rFonts w:ascii=".VnTime" w:hAnsi=".VnTime" w:cs=".VnTime"/>
          <w:b/>
          <w:bCs/>
          <w:sz w:val="28"/>
          <w:szCs w:val="28"/>
          <w:lang w:val="pt-BR"/>
        </w:rPr>
      </w:pPr>
      <w:r>
        <w:rPr>
          <w:rFonts w:ascii=".VnTime" w:hAnsi=".VnTime" w:cs=".VnTime"/>
          <w:b/>
          <w:bCs/>
          <w:sz w:val="28"/>
          <w:szCs w:val="28"/>
          <w:lang w:val="pt-BR"/>
        </w:rPr>
        <w:t xml:space="preserve">        1. </w:t>
      </w:r>
      <w:r w:rsidRPr="00FB20E8">
        <w:rPr>
          <w:rFonts w:ascii=".VnTime" w:hAnsi=".VnTime" w:cs=".VnTime"/>
          <w:b/>
          <w:bCs/>
          <w:sz w:val="28"/>
          <w:szCs w:val="28"/>
          <w:lang w:val="pt-BR"/>
        </w:rPr>
        <w:t>C«ng t¸c chuyªn m«n.</w:t>
      </w:r>
    </w:p>
    <w:p w:rsidR="00CD64DA" w:rsidRPr="000C277D" w:rsidRDefault="00CD64DA" w:rsidP="001E51FA">
      <w:pPr>
        <w:ind w:firstLine="720"/>
        <w:jc w:val="both"/>
        <w:rPr>
          <w:sz w:val="28"/>
          <w:szCs w:val="28"/>
          <w:lang w:val="pt-BR"/>
        </w:rPr>
      </w:pPr>
      <w:r w:rsidRPr="000C277D">
        <w:rPr>
          <w:sz w:val="28"/>
          <w:szCs w:val="28"/>
          <w:lang w:val="pt-BR"/>
        </w:rPr>
        <w:t>-  Sơ kết học kì I, thực hiện nội dung chương trình học kì II.</w:t>
      </w:r>
    </w:p>
    <w:p w:rsidR="00CD64DA" w:rsidRPr="000C277D" w:rsidRDefault="00CD64DA" w:rsidP="001E51FA">
      <w:pPr>
        <w:ind w:firstLine="720"/>
        <w:jc w:val="both"/>
        <w:rPr>
          <w:sz w:val="28"/>
          <w:szCs w:val="28"/>
          <w:lang w:val="pt-BR"/>
        </w:rPr>
      </w:pPr>
      <w:r w:rsidRPr="000C277D">
        <w:rPr>
          <w:sz w:val="28"/>
          <w:szCs w:val="28"/>
          <w:lang w:val="pt-BR"/>
        </w:rPr>
        <w:t xml:space="preserve">-  Thực hiện nề nếp chuyên môn. </w:t>
      </w:r>
    </w:p>
    <w:p w:rsidR="00CD64DA" w:rsidRPr="000C277D" w:rsidRDefault="00CD64DA" w:rsidP="001E51FA">
      <w:pPr>
        <w:ind w:firstLine="720"/>
        <w:jc w:val="both"/>
        <w:rPr>
          <w:sz w:val="28"/>
          <w:szCs w:val="28"/>
          <w:lang w:val="pt-BR"/>
        </w:rPr>
      </w:pPr>
      <w:r w:rsidRPr="000C277D">
        <w:rPr>
          <w:sz w:val="28"/>
          <w:szCs w:val="28"/>
          <w:lang w:val="pt-BR"/>
        </w:rPr>
        <w:t>-  Kiểm tra chuyên môn cán bộ giáo viên theo kế hoạch</w:t>
      </w:r>
      <w:r>
        <w:rPr>
          <w:sz w:val="28"/>
          <w:szCs w:val="28"/>
          <w:lang w:val="pt-BR"/>
        </w:rPr>
        <w:t>: 3 đ/c</w:t>
      </w:r>
    </w:p>
    <w:p w:rsidR="00CD64DA" w:rsidRPr="000C277D" w:rsidRDefault="00CD64DA" w:rsidP="001E51FA">
      <w:pPr>
        <w:ind w:firstLine="720"/>
        <w:jc w:val="both"/>
        <w:rPr>
          <w:sz w:val="28"/>
          <w:szCs w:val="28"/>
          <w:lang w:val="pt-BR"/>
        </w:rPr>
      </w:pPr>
      <w:r w:rsidRPr="000C277D">
        <w:rPr>
          <w:sz w:val="28"/>
          <w:szCs w:val="28"/>
          <w:lang w:val="pt-BR"/>
        </w:rPr>
        <w:t>-  Thực hiện khảo sát tháng 1(có kết quả kèm theo).</w:t>
      </w:r>
    </w:p>
    <w:p w:rsidR="00CD64DA" w:rsidRPr="002C721C" w:rsidRDefault="00CD64DA" w:rsidP="001E51FA">
      <w:pPr>
        <w:ind w:firstLine="720"/>
        <w:jc w:val="both"/>
        <w:rPr>
          <w:sz w:val="28"/>
          <w:szCs w:val="28"/>
          <w:lang w:val="pt-BR"/>
        </w:rPr>
      </w:pPr>
      <w:r w:rsidRPr="002C721C">
        <w:rPr>
          <w:sz w:val="28"/>
          <w:szCs w:val="28"/>
          <w:lang w:val="pt-BR"/>
        </w:rPr>
        <w:t>- Làm hồ sơ trường chuẩn, hồ sơ KĐCL.</w:t>
      </w:r>
    </w:p>
    <w:p w:rsidR="00CD64DA" w:rsidRPr="002C721C" w:rsidRDefault="00CD64DA" w:rsidP="001E51FA">
      <w:pPr>
        <w:rPr>
          <w:sz w:val="28"/>
          <w:szCs w:val="28"/>
          <w:lang w:val="pt-BR"/>
        </w:rPr>
      </w:pPr>
      <w:r w:rsidRPr="002C721C">
        <w:rPr>
          <w:sz w:val="28"/>
          <w:szCs w:val="28"/>
          <w:lang w:val="pt-BR"/>
        </w:rPr>
        <w:t xml:space="preserve">    </w:t>
      </w:r>
      <w:r w:rsidRPr="002C721C">
        <w:rPr>
          <w:sz w:val="28"/>
          <w:szCs w:val="28"/>
          <w:lang w:val="pt-BR"/>
        </w:rPr>
        <w:tab/>
        <w:t>- Bồi dư</w:t>
      </w:r>
      <w:r w:rsidRPr="002C721C">
        <w:rPr>
          <w:sz w:val="28"/>
          <w:szCs w:val="28"/>
          <w:lang w:val="pt-BR"/>
        </w:rPr>
        <w:softHyphen/>
        <w:t>ỡng học sinh giỏi, dạy thêm, phụ đạo học sinh yếu</w:t>
      </w:r>
      <w:r w:rsidRPr="002C721C">
        <w:rPr>
          <w:lang w:val="pt-BR"/>
        </w:rPr>
        <w:t>.</w:t>
      </w:r>
    </w:p>
    <w:p w:rsidR="00CD64DA" w:rsidRPr="00F6383A" w:rsidRDefault="00CD64DA" w:rsidP="001E51FA">
      <w:pPr>
        <w:ind w:firstLine="720"/>
        <w:jc w:val="both"/>
        <w:rPr>
          <w:rFonts w:ascii=".VnTime" w:hAnsi=".VnTime" w:cs=".VnTime"/>
          <w:b/>
          <w:bCs/>
          <w:sz w:val="28"/>
          <w:szCs w:val="28"/>
          <w:lang w:val="pt-BR"/>
        </w:rPr>
      </w:pPr>
      <w:r w:rsidRPr="00F6383A">
        <w:rPr>
          <w:rFonts w:ascii=".VnTime" w:hAnsi=".VnTime" w:cs=".VnTime"/>
          <w:b/>
          <w:bCs/>
          <w:sz w:val="28"/>
          <w:szCs w:val="28"/>
          <w:lang w:val="pt-BR"/>
        </w:rPr>
        <w:t>2. §oµn - §éi:</w:t>
      </w:r>
    </w:p>
    <w:p w:rsidR="00CD64DA" w:rsidRPr="00F6383A" w:rsidRDefault="00CD64DA" w:rsidP="001E51FA">
      <w:pPr>
        <w:ind w:firstLine="720"/>
        <w:jc w:val="both"/>
        <w:rPr>
          <w:sz w:val="28"/>
          <w:szCs w:val="28"/>
          <w:lang w:val="pt-BR"/>
        </w:rPr>
      </w:pPr>
      <w:r w:rsidRPr="00F6383A">
        <w:rPr>
          <w:b/>
          <w:bCs/>
          <w:sz w:val="28"/>
          <w:szCs w:val="28"/>
          <w:lang w:val="pt-BR"/>
        </w:rPr>
        <w:t xml:space="preserve"> - </w:t>
      </w:r>
      <w:r w:rsidRPr="00F6383A">
        <w:rPr>
          <w:sz w:val="28"/>
          <w:szCs w:val="28"/>
          <w:lang w:val="pt-BR"/>
        </w:rPr>
        <w:t>Duy trì tốt nề nếp của tổ chức Đội.</w:t>
      </w:r>
    </w:p>
    <w:p w:rsidR="00CD64DA" w:rsidRPr="00F6383A" w:rsidRDefault="00CD64DA" w:rsidP="001E51FA">
      <w:pPr>
        <w:ind w:firstLine="720"/>
        <w:jc w:val="both"/>
        <w:rPr>
          <w:sz w:val="28"/>
          <w:szCs w:val="28"/>
          <w:lang w:val="pt-BR"/>
        </w:rPr>
      </w:pPr>
      <w:r w:rsidRPr="00F6383A">
        <w:rPr>
          <w:sz w:val="28"/>
          <w:szCs w:val="28"/>
          <w:lang w:val="pt-BR"/>
        </w:rPr>
        <w:t xml:space="preserve"> - Thực hiện hưởng ứng phong trào tiếng trống sạch trường sau mỗi giờ sinh </w:t>
      </w:r>
    </w:p>
    <w:p w:rsidR="00CD64DA" w:rsidRPr="00F6383A" w:rsidRDefault="00CD64DA" w:rsidP="001E51FA">
      <w:pPr>
        <w:jc w:val="both"/>
        <w:rPr>
          <w:b/>
          <w:bCs/>
          <w:sz w:val="28"/>
          <w:szCs w:val="28"/>
          <w:lang w:val="pt-BR"/>
        </w:rPr>
      </w:pPr>
      <w:r w:rsidRPr="00F6383A">
        <w:rPr>
          <w:sz w:val="28"/>
          <w:szCs w:val="28"/>
          <w:lang w:val="pt-BR"/>
        </w:rPr>
        <w:t>hoạt tập thể.</w:t>
      </w:r>
    </w:p>
    <w:p w:rsidR="00CD64DA" w:rsidRPr="00F6383A" w:rsidRDefault="00CD64DA" w:rsidP="001E51FA">
      <w:pPr>
        <w:ind w:firstLine="720"/>
        <w:jc w:val="both"/>
        <w:rPr>
          <w:sz w:val="28"/>
          <w:szCs w:val="28"/>
          <w:lang w:val="pt-BR"/>
        </w:rPr>
      </w:pPr>
      <w:r w:rsidRPr="00F6383A">
        <w:rPr>
          <w:sz w:val="28"/>
          <w:szCs w:val="28"/>
          <w:lang w:val="pt-BR"/>
        </w:rPr>
        <w:t>- Tuyên truyền phổ biến đến học sinh hưởng ứng thực hiện ATGT.</w:t>
      </w:r>
    </w:p>
    <w:p w:rsidR="00CD64DA" w:rsidRPr="004C016A" w:rsidRDefault="00CD64DA" w:rsidP="001E51FA">
      <w:pPr>
        <w:ind w:firstLine="720"/>
        <w:jc w:val="both"/>
        <w:rPr>
          <w:sz w:val="28"/>
          <w:szCs w:val="28"/>
          <w:lang w:val="pt-BR"/>
        </w:rPr>
      </w:pPr>
      <w:r w:rsidRPr="000C277D">
        <w:rPr>
          <w:sz w:val="28"/>
          <w:szCs w:val="28"/>
          <w:lang w:val="pt-BR"/>
        </w:rPr>
        <w:t>- Tuyên truyền đến học sinh và cho học sinh kí cam kết không sử dụng, mua bán tàng trữ các loại pháo nổ.</w:t>
      </w:r>
    </w:p>
    <w:p w:rsidR="00CD64DA" w:rsidRDefault="00CD64DA" w:rsidP="001E51FA">
      <w:pPr>
        <w:ind w:firstLine="720"/>
        <w:jc w:val="both"/>
        <w:rPr>
          <w:rFonts w:ascii=".VnTime" w:hAnsi=".VnTime" w:cs=".VnTime"/>
          <w:b/>
          <w:bCs/>
          <w:sz w:val="28"/>
          <w:szCs w:val="28"/>
          <w:lang w:val="pt-BR"/>
        </w:rPr>
      </w:pPr>
      <w:r>
        <w:rPr>
          <w:rFonts w:ascii=".VnTime" w:hAnsi=".VnTime" w:cs=".VnTime"/>
          <w:b/>
          <w:bCs/>
          <w:sz w:val="28"/>
          <w:szCs w:val="28"/>
          <w:lang w:val="pt-BR"/>
        </w:rPr>
        <w:t>3. C¬ së vËt chÊt:</w:t>
      </w:r>
    </w:p>
    <w:p w:rsidR="00CD64DA" w:rsidRPr="00F6383A" w:rsidRDefault="00CD64DA" w:rsidP="001E51FA">
      <w:pPr>
        <w:ind w:firstLine="720"/>
        <w:jc w:val="both"/>
        <w:rPr>
          <w:sz w:val="28"/>
          <w:szCs w:val="28"/>
          <w:lang w:val="pt-BR"/>
        </w:rPr>
      </w:pPr>
      <w:r w:rsidRPr="00F6383A">
        <w:rPr>
          <w:sz w:val="28"/>
          <w:szCs w:val="28"/>
          <w:lang w:val="pt-BR"/>
        </w:rPr>
        <w:t>- Tổ chức thực hiện lao động giữ gìn vệ sinh chung của nhà trường .</w:t>
      </w:r>
    </w:p>
    <w:p w:rsidR="00CD64DA" w:rsidRDefault="00CD64DA" w:rsidP="001E51FA">
      <w:pPr>
        <w:ind w:firstLine="720"/>
        <w:jc w:val="both"/>
        <w:rPr>
          <w:sz w:val="28"/>
          <w:szCs w:val="28"/>
          <w:lang w:val="pt-BR"/>
        </w:rPr>
      </w:pPr>
      <w:r w:rsidRPr="00F6383A">
        <w:rPr>
          <w:sz w:val="28"/>
          <w:szCs w:val="28"/>
          <w:lang w:val="pt-BR"/>
        </w:rPr>
        <w:t>- Thường xuyên bảo vệ chăm sóc cây cối trong khuôn viên trường,đảm bảo cho học sinh  một không gian vui chơi hoạt động trong lành, an toàn.</w:t>
      </w:r>
    </w:p>
    <w:p w:rsidR="00CD64DA" w:rsidRDefault="00CD64DA" w:rsidP="001E51FA">
      <w:pPr>
        <w:ind w:firstLine="720"/>
        <w:jc w:val="both"/>
        <w:rPr>
          <w:sz w:val="28"/>
          <w:szCs w:val="28"/>
          <w:lang w:val="pt-BR"/>
        </w:rPr>
      </w:pPr>
      <w:r>
        <w:rPr>
          <w:sz w:val="28"/>
          <w:szCs w:val="28"/>
          <w:lang w:val="pt-BR"/>
        </w:rPr>
        <w:t>- Bàn giao công trình nhà hiệu bộ.</w:t>
      </w:r>
    </w:p>
    <w:p w:rsidR="00CD64DA" w:rsidRPr="00F6383A" w:rsidRDefault="00CD64DA" w:rsidP="001E51FA">
      <w:pPr>
        <w:ind w:firstLine="720"/>
        <w:jc w:val="both"/>
        <w:rPr>
          <w:sz w:val="28"/>
          <w:szCs w:val="28"/>
          <w:lang w:val="pt-BR"/>
        </w:rPr>
      </w:pPr>
      <w:r>
        <w:rPr>
          <w:sz w:val="28"/>
          <w:szCs w:val="28"/>
          <w:lang w:val="pt-BR"/>
        </w:rPr>
        <w:t>- Bổ sung cơ sở vật chất các phòng làm việc nhà hiệu bộ.</w:t>
      </w:r>
    </w:p>
    <w:p w:rsidR="00CD64DA" w:rsidRPr="000C277D" w:rsidRDefault="00CD64DA" w:rsidP="001E51FA">
      <w:pPr>
        <w:jc w:val="both"/>
        <w:rPr>
          <w:rFonts w:ascii=".VnTime" w:hAnsi=".VnTime" w:cs=".VnTime"/>
          <w:b/>
          <w:bCs/>
          <w:sz w:val="28"/>
          <w:szCs w:val="28"/>
          <w:lang w:val="pt-BR"/>
        </w:rPr>
      </w:pPr>
      <w:r>
        <w:rPr>
          <w:sz w:val="28"/>
          <w:szCs w:val="28"/>
          <w:lang w:val="pt-BR"/>
        </w:rPr>
        <w:t xml:space="preserve">        </w:t>
      </w:r>
      <w:r w:rsidRPr="000C277D">
        <w:rPr>
          <w:rFonts w:ascii=".VnTime" w:hAnsi=".VnTime" w:cs=".VnTime"/>
          <w:b/>
          <w:bCs/>
          <w:sz w:val="28"/>
          <w:szCs w:val="28"/>
          <w:lang w:val="pt-BR"/>
        </w:rPr>
        <w:t>4. Th</w:t>
      </w:r>
      <w:r w:rsidRPr="000C277D">
        <w:rPr>
          <w:rFonts w:ascii=".VnTime" w:hAnsi=".VnTime" w:cs=".VnTime"/>
          <w:b/>
          <w:bCs/>
          <w:sz w:val="28"/>
          <w:szCs w:val="28"/>
          <w:lang w:val="pt-BR"/>
        </w:rPr>
        <w:softHyphen/>
      </w:r>
      <w:r w:rsidRPr="000C277D">
        <w:rPr>
          <w:b/>
          <w:bCs/>
          <w:sz w:val="28"/>
          <w:szCs w:val="28"/>
          <w:lang w:val="pt-BR"/>
        </w:rPr>
        <w:t>ư</w:t>
      </w:r>
      <w:r w:rsidRPr="000C277D">
        <w:rPr>
          <w:rFonts w:ascii=".VnTime" w:hAnsi=".VnTime" w:cs=".VnTime"/>
          <w:b/>
          <w:bCs/>
          <w:sz w:val="28"/>
          <w:szCs w:val="28"/>
          <w:lang w:val="pt-BR"/>
        </w:rPr>
        <w:t xml:space="preserve"> viÖn - ThiÕt bÞ ®å dïng:</w:t>
      </w:r>
    </w:p>
    <w:p w:rsidR="00CD64DA" w:rsidRPr="000C277D" w:rsidRDefault="00CD64DA" w:rsidP="001E51FA">
      <w:pPr>
        <w:ind w:firstLine="720"/>
        <w:jc w:val="both"/>
        <w:rPr>
          <w:sz w:val="28"/>
          <w:szCs w:val="28"/>
          <w:lang w:val="pt-BR"/>
        </w:rPr>
      </w:pPr>
      <w:r w:rsidRPr="000C277D">
        <w:rPr>
          <w:sz w:val="28"/>
          <w:szCs w:val="28"/>
          <w:lang w:val="pt-BR"/>
        </w:rPr>
        <w:t>- Thường xuyên cập nhật những đầu sách tham khảo mới phục vụ cho nhu cầu của giáo viên và học sinh. Mở cửa thư viện cho học sinh vào thư viện mượn sách tham khảo.</w:t>
      </w:r>
    </w:p>
    <w:p w:rsidR="00CD64DA" w:rsidRPr="000C277D" w:rsidRDefault="00CD64DA" w:rsidP="001E51FA">
      <w:pPr>
        <w:ind w:firstLine="720"/>
        <w:jc w:val="both"/>
        <w:rPr>
          <w:sz w:val="28"/>
          <w:szCs w:val="28"/>
          <w:lang w:val="pt-BR"/>
        </w:rPr>
      </w:pPr>
      <w:r w:rsidRPr="000C277D">
        <w:rPr>
          <w:sz w:val="28"/>
          <w:szCs w:val="28"/>
          <w:lang w:val="pt-BR"/>
        </w:rPr>
        <w:t xml:space="preserve">- Đầu tuần vào mỗi giờ chào cờ,có tiến hành giới thiệu sách cho toàn thể giáo viên </w:t>
      </w:r>
    </w:p>
    <w:p w:rsidR="00CD64DA" w:rsidRPr="000C277D" w:rsidRDefault="00CD64DA" w:rsidP="001E51FA">
      <w:pPr>
        <w:jc w:val="both"/>
        <w:rPr>
          <w:sz w:val="28"/>
          <w:szCs w:val="28"/>
          <w:lang w:val="pt-BR"/>
        </w:rPr>
      </w:pPr>
      <w:r w:rsidRPr="000C277D">
        <w:rPr>
          <w:sz w:val="28"/>
          <w:szCs w:val="28"/>
          <w:lang w:val="pt-BR"/>
        </w:rPr>
        <w:t>và học sinh những cuốn sách mới và bổ ích, rất được giáo viên và học sinh trong trường hưởng ứng nhiệt tình và sôi nổi.</w:t>
      </w:r>
    </w:p>
    <w:p w:rsidR="00CD64DA" w:rsidRPr="000C277D" w:rsidRDefault="00CD64DA" w:rsidP="001E51FA">
      <w:pPr>
        <w:jc w:val="both"/>
        <w:rPr>
          <w:sz w:val="28"/>
          <w:szCs w:val="28"/>
          <w:lang w:val="pt-BR"/>
        </w:rPr>
      </w:pPr>
      <w:r w:rsidRPr="000C277D">
        <w:rPr>
          <w:sz w:val="28"/>
          <w:szCs w:val="28"/>
          <w:lang w:val="pt-BR"/>
        </w:rPr>
        <w:t xml:space="preserve">         - Thực hiện mượn, trả sách, đồ dùng dạy học đúng quy định.</w:t>
      </w:r>
    </w:p>
    <w:p w:rsidR="00CD64DA" w:rsidRDefault="00CD64DA" w:rsidP="001E51FA">
      <w:pPr>
        <w:pStyle w:val="Heading4"/>
        <w:spacing w:line="240" w:lineRule="auto"/>
        <w:jc w:val="both"/>
        <w:rPr>
          <w:sz w:val="28"/>
          <w:szCs w:val="28"/>
        </w:rPr>
      </w:pPr>
      <w:r w:rsidRPr="000C277D">
        <w:rPr>
          <w:sz w:val="28"/>
          <w:szCs w:val="28"/>
          <w:lang w:val="pt-BR"/>
        </w:rPr>
        <w:t xml:space="preserve">    </w:t>
      </w:r>
      <w:r w:rsidRPr="000C277D">
        <w:rPr>
          <w:rFonts w:ascii="Times New Roman" w:hAnsi="Times New Roman" w:cs="Times New Roman"/>
          <w:b w:val="0"/>
          <w:bCs w:val="0"/>
          <w:lang w:val="pt-BR"/>
        </w:rPr>
        <w:t xml:space="preserve">    </w:t>
      </w:r>
      <w:r>
        <w:rPr>
          <w:sz w:val="28"/>
          <w:szCs w:val="28"/>
        </w:rPr>
        <w:t>IV. KÕ ho</w:t>
      </w:r>
      <w:r w:rsidRPr="00A626D3">
        <w:rPr>
          <w:sz w:val="28"/>
          <w:szCs w:val="28"/>
        </w:rPr>
        <w:t>¹ch th</w:t>
      </w:r>
      <w:r>
        <w:rPr>
          <w:sz w:val="28"/>
          <w:szCs w:val="28"/>
        </w:rPr>
        <w:t>¸ng 2 n¨m 2014.</w:t>
      </w:r>
    </w:p>
    <w:p w:rsidR="00CD64DA" w:rsidRPr="00B1284B" w:rsidRDefault="00CD64DA" w:rsidP="001E51FA">
      <w:pPr>
        <w:pStyle w:val="ListParagraph"/>
        <w:numPr>
          <w:ilvl w:val="0"/>
          <w:numId w:val="1"/>
        </w:numPr>
        <w:rPr>
          <w:sz w:val="28"/>
          <w:szCs w:val="28"/>
        </w:rPr>
      </w:pPr>
      <w:r w:rsidRPr="00B1284B">
        <w:rPr>
          <w:sz w:val="28"/>
          <w:szCs w:val="28"/>
        </w:rPr>
        <w:t>Tiếp tục duy trì sĩ số. Bồi dư</w:t>
      </w:r>
      <w:r w:rsidRPr="00B1284B">
        <w:rPr>
          <w:sz w:val="28"/>
          <w:szCs w:val="28"/>
        </w:rPr>
        <w:softHyphen/>
        <w:t>ỡng học sinh giỏi, dạy thêm, phụ đạo học sinh yếu.</w:t>
      </w:r>
    </w:p>
    <w:p w:rsidR="00CD64DA" w:rsidRPr="00993436" w:rsidRDefault="00CD64DA" w:rsidP="001E51FA">
      <w:pPr>
        <w:pStyle w:val="ListParagraph"/>
        <w:numPr>
          <w:ilvl w:val="0"/>
          <w:numId w:val="1"/>
        </w:numPr>
        <w:rPr>
          <w:sz w:val="28"/>
          <w:szCs w:val="28"/>
        </w:rPr>
      </w:pPr>
      <w:r w:rsidRPr="00F6383A">
        <w:rPr>
          <w:sz w:val="28"/>
          <w:szCs w:val="28"/>
          <w:lang w:val="fr-FR"/>
        </w:rPr>
        <w:t>Tổ chức nghỉ tế</w:t>
      </w:r>
      <w:r>
        <w:rPr>
          <w:sz w:val="28"/>
          <w:szCs w:val="28"/>
          <w:lang w:val="fr-FR"/>
        </w:rPr>
        <w:t>t Nguyên Đ</w:t>
      </w:r>
      <w:r w:rsidRPr="00F6383A">
        <w:rPr>
          <w:sz w:val="28"/>
          <w:szCs w:val="28"/>
          <w:lang w:val="fr-FR"/>
        </w:rPr>
        <w:t>án</w:t>
      </w:r>
      <w:r>
        <w:rPr>
          <w:sz w:val="28"/>
          <w:szCs w:val="28"/>
          <w:lang w:val="fr-FR"/>
        </w:rPr>
        <w:t xml:space="preserve"> 2014.</w:t>
      </w:r>
    </w:p>
    <w:p w:rsidR="00CD64DA" w:rsidRDefault="00CD64DA" w:rsidP="001E51FA">
      <w:pPr>
        <w:pStyle w:val="ListParagraph"/>
        <w:numPr>
          <w:ilvl w:val="0"/>
          <w:numId w:val="1"/>
        </w:numPr>
        <w:rPr>
          <w:sz w:val="28"/>
          <w:szCs w:val="28"/>
        </w:rPr>
      </w:pPr>
      <w:r>
        <w:rPr>
          <w:sz w:val="28"/>
          <w:szCs w:val="28"/>
        </w:rPr>
        <w:t>Tham gia dự “ Lễ khai bút” tại đền thờ thầy giáo Chu Văn An ngày 6/1 âm lịch.</w:t>
      </w:r>
    </w:p>
    <w:p w:rsidR="00CD64DA" w:rsidRDefault="00CD64DA" w:rsidP="001E51FA">
      <w:pPr>
        <w:pStyle w:val="ListParagraph"/>
        <w:numPr>
          <w:ilvl w:val="0"/>
          <w:numId w:val="1"/>
        </w:numPr>
        <w:rPr>
          <w:sz w:val="28"/>
          <w:szCs w:val="28"/>
        </w:rPr>
      </w:pPr>
      <w:r>
        <w:rPr>
          <w:sz w:val="28"/>
          <w:szCs w:val="28"/>
        </w:rPr>
        <w:t>Tổ chức “ Tết trồng cây” với toàn bộ cán bộ, giáo viên và học sinh nhà trường vào ngày 10/2.</w:t>
      </w:r>
    </w:p>
    <w:p w:rsidR="00CD64DA" w:rsidRPr="00F6383A" w:rsidRDefault="00CD64DA" w:rsidP="001E51FA">
      <w:pPr>
        <w:pStyle w:val="ListParagraph"/>
        <w:numPr>
          <w:ilvl w:val="0"/>
          <w:numId w:val="1"/>
        </w:numPr>
        <w:rPr>
          <w:sz w:val="28"/>
          <w:szCs w:val="28"/>
        </w:rPr>
      </w:pPr>
      <w:r w:rsidRPr="00F6383A">
        <w:rPr>
          <w:sz w:val="28"/>
          <w:szCs w:val="28"/>
        </w:rPr>
        <w:t>Kiểm tra chuyên môn giáo viên</w:t>
      </w:r>
      <w:r>
        <w:rPr>
          <w:sz w:val="28"/>
          <w:szCs w:val="28"/>
        </w:rPr>
        <w:t>.</w:t>
      </w:r>
    </w:p>
    <w:p w:rsidR="00CD64DA" w:rsidRPr="00F6383A" w:rsidRDefault="00CD64DA" w:rsidP="001E51FA">
      <w:pPr>
        <w:pStyle w:val="ListParagraph"/>
        <w:numPr>
          <w:ilvl w:val="0"/>
          <w:numId w:val="1"/>
        </w:numPr>
        <w:rPr>
          <w:sz w:val="28"/>
          <w:szCs w:val="28"/>
          <w:lang w:val="fr-FR"/>
        </w:rPr>
      </w:pPr>
      <w:r w:rsidRPr="00F6383A">
        <w:rPr>
          <w:sz w:val="28"/>
          <w:szCs w:val="28"/>
          <w:lang w:val="fr-FR"/>
        </w:rPr>
        <w:t>Phát động thi đua chào mừng ngày 26/3.</w:t>
      </w:r>
    </w:p>
    <w:p w:rsidR="00CD64DA" w:rsidRPr="00F6383A" w:rsidRDefault="00CD64DA" w:rsidP="001E51FA">
      <w:pPr>
        <w:pStyle w:val="ListParagraph"/>
        <w:numPr>
          <w:ilvl w:val="0"/>
          <w:numId w:val="1"/>
        </w:numPr>
        <w:rPr>
          <w:sz w:val="28"/>
          <w:szCs w:val="28"/>
        </w:rPr>
      </w:pPr>
      <w:r w:rsidRPr="00F6383A">
        <w:rPr>
          <w:sz w:val="28"/>
          <w:szCs w:val="28"/>
          <w:lang w:val="fr-FR"/>
        </w:rPr>
        <w:t>Chấm SK,KN.</w:t>
      </w:r>
    </w:p>
    <w:p w:rsidR="00CD64DA" w:rsidRPr="00F6383A" w:rsidRDefault="00CD64DA" w:rsidP="001E51FA">
      <w:pPr>
        <w:pStyle w:val="ListParagraph"/>
        <w:numPr>
          <w:ilvl w:val="0"/>
          <w:numId w:val="1"/>
        </w:numPr>
        <w:rPr>
          <w:sz w:val="28"/>
          <w:szCs w:val="28"/>
        </w:rPr>
      </w:pPr>
      <w:r w:rsidRPr="00F6383A">
        <w:rPr>
          <w:sz w:val="28"/>
          <w:szCs w:val="28"/>
          <w:lang w:val="fr-FR"/>
        </w:rPr>
        <w:t>Khảo sát chất lượng học sinh.</w:t>
      </w:r>
    </w:p>
    <w:p w:rsidR="00CD64DA" w:rsidRPr="00F6383A" w:rsidRDefault="00CD64DA" w:rsidP="001E51FA">
      <w:pPr>
        <w:pStyle w:val="ListParagraph"/>
        <w:ind w:left="855"/>
        <w:rPr>
          <w:sz w:val="28"/>
          <w:szCs w:val="28"/>
        </w:rPr>
      </w:pPr>
    </w:p>
    <w:tbl>
      <w:tblPr>
        <w:tblW w:w="21672" w:type="dxa"/>
        <w:tblInd w:w="-106" w:type="dxa"/>
        <w:tblLook w:val="01E0"/>
      </w:tblPr>
      <w:tblGrid>
        <w:gridCol w:w="5418"/>
        <w:gridCol w:w="5418"/>
        <w:gridCol w:w="5418"/>
        <w:gridCol w:w="5418"/>
      </w:tblGrid>
      <w:tr w:rsidR="00CD64DA">
        <w:tc>
          <w:tcPr>
            <w:tcW w:w="5418" w:type="dxa"/>
          </w:tcPr>
          <w:p w:rsidR="00CD64DA" w:rsidRDefault="00CD64DA" w:rsidP="00F622E2">
            <w:pPr>
              <w:jc w:val="both"/>
              <w:rPr>
                <w:rFonts w:ascii=".VnTime" w:hAnsi=".VnTime" w:cs=".VnTime"/>
                <w:b/>
                <w:bCs/>
                <w:lang w:val="pt-BR"/>
              </w:rPr>
            </w:pPr>
            <w:r>
              <w:rPr>
                <w:b/>
                <w:bCs/>
                <w:lang w:val="pt-BR"/>
              </w:rPr>
              <w:t xml:space="preserve">               * N</w:t>
            </w:r>
            <w:r>
              <w:rPr>
                <w:rFonts w:ascii=".VnTime" w:hAnsi=".VnTime" w:cs=".VnTime"/>
                <w:b/>
                <w:bCs/>
                <w:lang w:val="pt-BR"/>
              </w:rPr>
              <w:t xml:space="preserve">¬i nhËn: </w:t>
            </w:r>
          </w:p>
          <w:p w:rsidR="00CD64DA" w:rsidRPr="008131E1" w:rsidRDefault="00CD64DA" w:rsidP="00F622E2">
            <w:pPr>
              <w:jc w:val="both"/>
              <w:rPr>
                <w:rFonts w:ascii=".VnTime" w:hAnsi=".VnTime" w:cs=".VnTime"/>
                <w:lang w:val="pt-BR"/>
              </w:rPr>
            </w:pPr>
            <w:r>
              <w:rPr>
                <w:rFonts w:ascii=".VnTime" w:hAnsi=".VnTime" w:cs=".VnTime"/>
                <w:lang w:val="pt-BR"/>
              </w:rPr>
              <w:t xml:space="preserve">                </w:t>
            </w:r>
            <w:r w:rsidRPr="008131E1">
              <w:rPr>
                <w:rFonts w:ascii=".VnTime" w:hAnsi=".VnTime" w:cs=".VnTime"/>
                <w:sz w:val="22"/>
                <w:szCs w:val="22"/>
                <w:lang w:val="pt-BR"/>
              </w:rPr>
              <w:t>- PGD ( ®Ó b/c);</w:t>
            </w:r>
          </w:p>
          <w:p w:rsidR="00CD64DA" w:rsidRDefault="00CD64DA" w:rsidP="00F622E2">
            <w:pPr>
              <w:jc w:val="both"/>
              <w:rPr>
                <w:rFonts w:ascii=".VnTime" w:hAnsi=".VnTime" w:cs=".VnTime"/>
              </w:rPr>
            </w:pPr>
            <w:r w:rsidRPr="000C277D">
              <w:rPr>
                <w:rFonts w:ascii=".VnTime" w:hAnsi=".VnTime" w:cs=".VnTime"/>
                <w:sz w:val="22"/>
                <w:szCs w:val="22"/>
                <w:lang w:val="sv-SE"/>
              </w:rPr>
              <w:t xml:space="preserve">                </w:t>
            </w:r>
            <w:r w:rsidRPr="008131E1">
              <w:rPr>
                <w:rFonts w:ascii=".VnTime" w:hAnsi=".VnTime" w:cs=".VnTime"/>
                <w:sz w:val="22"/>
                <w:szCs w:val="22"/>
              </w:rPr>
              <w:t>- L</w:t>
            </w:r>
            <w:r w:rsidRPr="008131E1">
              <w:rPr>
                <w:sz w:val="22"/>
                <w:szCs w:val="22"/>
              </w:rPr>
              <w:t>ư</w:t>
            </w:r>
            <w:r w:rsidRPr="008131E1">
              <w:rPr>
                <w:rFonts w:ascii=".VnTime" w:hAnsi=".VnTime" w:cs=".VnTime"/>
                <w:sz w:val="22"/>
                <w:szCs w:val="22"/>
              </w:rPr>
              <w:softHyphen/>
              <w:t>u: VT.</w:t>
            </w:r>
          </w:p>
        </w:tc>
        <w:tc>
          <w:tcPr>
            <w:tcW w:w="5418" w:type="dxa"/>
          </w:tcPr>
          <w:p w:rsidR="00CD64DA" w:rsidRPr="003F7149" w:rsidRDefault="00CD64DA" w:rsidP="00F622E2">
            <w:pPr>
              <w:jc w:val="center"/>
              <w:rPr>
                <w:b/>
                <w:bCs/>
                <w:sz w:val="28"/>
                <w:szCs w:val="28"/>
              </w:rPr>
            </w:pPr>
            <w:r>
              <w:rPr>
                <w:b/>
                <w:bCs/>
                <w:sz w:val="28"/>
                <w:szCs w:val="28"/>
                <w:lang w:val="vi-VN"/>
              </w:rPr>
              <w:t>HIỆU</w:t>
            </w:r>
            <w:r>
              <w:rPr>
                <w:b/>
                <w:bCs/>
                <w:sz w:val="28"/>
                <w:szCs w:val="28"/>
              </w:rPr>
              <w:t xml:space="preserve"> TRƯỞNG</w:t>
            </w:r>
          </w:p>
          <w:p w:rsidR="00CD64DA" w:rsidRDefault="00CD64DA" w:rsidP="00F622E2">
            <w:pPr>
              <w:jc w:val="both"/>
              <w:rPr>
                <w:rFonts w:ascii=".VnTimeH" w:hAnsi=".VnTimeH" w:cs=".VnTimeH"/>
                <w:b/>
                <w:bCs/>
                <w:sz w:val="28"/>
                <w:szCs w:val="28"/>
              </w:rPr>
            </w:pPr>
          </w:p>
          <w:p w:rsidR="00CD64DA" w:rsidRDefault="00CD64DA" w:rsidP="00F622E2">
            <w:pPr>
              <w:jc w:val="both"/>
              <w:rPr>
                <w:rFonts w:ascii=".VnTimeH" w:hAnsi=".VnTimeH" w:cs=".VnTimeH"/>
                <w:b/>
                <w:bCs/>
                <w:sz w:val="28"/>
                <w:szCs w:val="28"/>
              </w:rPr>
            </w:pPr>
          </w:p>
          <w:p w:rsidR="00CD64DA" w:rsidRDefault="00CD64DA" w:rsidP="00F622E2">
            <w:pPr>
              <w:jc w:val="both"/>
              <w:rPr>
                <w:rFonts w:ascii=".VnTimeH" w:hAnsi=".VnTimeH" w:cs=".VnTimeH"/>
                <w:b/>
                <w:bCs/>
                <w:sz w:val="28"/>
                <w:szCs w:val="28"/>
              </w:rPr>
            </w:pPr>
          </w:p>
          <w:p w:rsidR="00CD64DA" w:rsidRDefault="00CD64DA" w:rsidP="00F622E2">
            <w:pPr>
              <w:jc w:val="both"/>
              <w:rPr>
                <w:rFonts w:ascii=".VnTimeH" w:hAnsi=".VnTimeH" w:cs=".VnTimeH"/>
                <w:b/>
                <w:bCs/>
                <w:sz w:val="28"/>
                <w:szCs w:val="28"/>
              </w:rPr>
            </w:pPr>
            <w:r>
              <w:rPr>
                <w:rFonts w:ascii=".VnTimeH" w:hAnsi=".VnTimeH" w:cs=".VnTimeH"/>
                <w:b/>
                <w:bCs/>
                <w:sz w:val="28"/>
                <w:szCs w:val="28"/>
              </w:rPr>
              <w:t xml:space="preserve"> </w:t>
            </w:r>
          </w:p>
          <w:p w:rsidR="00CD64DA" w:rsidRDefault="00CD64DA" w:rsidP="00F622E2">
            <w:pPr>
              <w:rPr>
                <w:b/>
                <w:bCs/>
                <w:sz w:val="28"/>
                <w:szCs w:val="28"/>
                <w:lang w:val="vi-VN"/>
              </w:rPr>
            </w:pPr>
            <w:r>
              <w:rPr>
                <w:b/>
                <w:bCs/>
                <w:sz w:val="28"/>
                <w:szCs w:val="28"/>
              </w:rPr>
              <w:t xml:space="preserve">                     Nguyễn Việt Hùng</w:t>
            </w:r>
          </w:p>
        </w:tc>
        <w:tc>
          <w:tcPr>
            <w:tcW w:w="5418" w:type="dxa"/>
          </w:tcPr>
          <w:p w:rsidR="00CD64DA" w:rsidRDefault="00CD64DA" w:rsidP="00F622E2">
            <w:pPr>
              <w:jc w:val="both"/>
              <w:rPr>
                <w:sz w:val="28"/>
                <w:szCs w:val="28"/>
              </w:rPr>
            </w:pPr>
          </w:p>
        </w:tc>
        <w:tc>
          <w:tcPr>
            <w:tcW w:w="5418" w:type="dxa"/>
          </w:tcPr>
          <w:p w:rsidR="00CD64DA" w:rsidRDefault="00CD64DA" w:rsidP="00F622E2">
            <w:pPr>
              <w:jc w:val="both"/>
              <w:rPr>
                <w:sz w:val="28"/>
                <w:szCs w:val="28"/>
              </w:rPr>
            </w:pPr>
          </w:p>
        </w:tc>
      </w:tr>
    </w:tbl>
    <w:p w:rsidR="00CD64DA" w:rsidRDefault="00CD64DA">
      <w:bookmarkStart w:id="0" w:name="_GoBack"/>
      <w:bookmarkEnd w:id="0"/>
    </w:p>
    <w:sectPr w:rsidR="00CD64DA" w:rsidSect="001E51FA">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4FD6"/>
    <w:multiLevelType w:val="hybridMultilevel"/>
    <w:tmpl w:val="C2D62588"/>
    <w:lvl w:ilvl="0" w:tplc="9D64A58E">
      <w:start w:val="4"/>
      <w:numFmt w:val="bullet"/>
      <w:lvlText w:val="-"/>
      <w:lvlJc w:val="left"/>
      <w:pPr>
        <w:ind w:left="855" w:hanging="360"/>
      </w:pPr>
      <w:rPr>
        <w:rFonts w:ascii="Times New Roman" w:eastAsia="Times New Roman" w:hAnsi="Times New Roman"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cs="Wingdings" w:hint="default"/>
      </w:rPr>
    </w:lvl>
    <w:lvl w:ilvl="3" w:tplc="04090001">
      <w:start w:val="1"/>
      <w:numFmt w:val="bullet"/>
      <w:lvlText w:val=""/>
      <w:lvlJc w:val="left"/>
      <w:pPr>
        <w:ind w:left="3015" w:hanging="360"/>
      </w:pPr>
      <w:rPr>
        <w:rFonts w:ascii="Symbol" w:hAnsi="Symbol" w:cs="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cs="Wingdings" w:hint="default"/>
      </w:rPr>
    </w:lvl>
    <w:lvl w:ilvl="6" w:tplc="04090001">
      <w:start w:val="1"/>
      <w:numFmt w:val="bullet"/>
      <w:lvlText w:val=""/>
      <w:lvlJc w:val="left"/>
      <w:pPr>
        <w:ind w:left="5175" w:hanging="360"/>
      </w:pPr>
      <w:rPr>
        <w:rFonts w:ascii="Symbol" w:hAnsi="Symbol" w:cs="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1FA"/>
    <w:rsid w:val="00012BDE"/>
    <w:rsid w:val="000C277D"/>
    <w:rsid w:val="001E51FA"/>
    <w:rsid w:val="002C721C"/>
    <w:rsid w:val="003255DE"/>
    <w:rsid w:val="003F7149"/>
    <w:rsid w:val="004877DD"/>
    <w:rsid w:val="004958B5"/>
    <w:rsid w:val="004C016A"/>
    <w:rsid w:val="004E41E4"/>
    <w:rsid w:val="00524F0F"/>
    <w:rsid w:val="008131E1"/>
    <w:rsid w:val="008415C4"/>
    <w:rsid w:val="008D2B7D"/>
    <w:rsid w:val="008E3EF7"/>
    <w:rsid w:val="00993436"/>
    <w:rsid w:val="009A5D2F"/>
    <w:rsid w:val="00A626D3"/>
    <w:rsid w:val="00B1284B"/>
    <w:rsid w:val="00B54755"/>
    <w:rsid w:val="00BC550F"/>
    <w:rsid w:val="00CD64DA"/>
    <w:rsid w:val="00E306B4"/>
    <w:rsid w:val="00F56C56"/>
    <w:rsid w:val="00F622E2"/>
    <w:rsid w:val="00F6383A"/>
    <w:rsid w:val="00FB20E8"/>
    <w:rsid w:val="00FD4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51FA"/>
    <w:pPr>
      <w:keepNext/>
      <w:outlineLvl w:val="0"/>
    </w:pPr>
    <w:rPr>
      <w:rFonts w:ascii=".VnTime" w:hAnsi=".VnTime" w:cs=".VnTime"/>
      <w:sz w:val="28"/>
      <w:szCs w:val="28"/>
    </w:rPr>
  </w:style>
  <w:style w:type="paragraph" w:styleId="Heading2">
    <w:name w:val="heading 2"/>
    <w:basedOn w:val="Normal"/>
    <w:next w:val="Normal"/>
    <w:link w:val="Heading2Char"/>
    <w:uiPriority w:val="99"/>
    <w:qFormat/>
    <w:rsid w:val="001E51FA"/>
    <w:pPr>
      <w:keepNext/>
      <w:outlineLvl w:val="1"/>
    </w:pPr>
    <w:rPr>
      <w:rFonts w:ascii=".VnTime" w:hAnsi=".VnTime" w:cs=".VnTime"/>
      <w:i/>
      <w:iCs/>
      <w:sz w:val="28"/>
      <w:szCs w:val="28"/>
    </w:rPr>
  </w:style>
  <w:style w:type="paragraph" w:styleId="Heading3">
    <w:name w:val="heading 3"/>
    <w:basedOn w:val="Normal"/>
    <w:next w:val="Normal"/>
    <w:link w:val="Heading3Char"/>
    <w:uiPriority w:val="99"/>
    <w:qFormat/>
    <w:rsid w:val="001E51FA"/>
    <w:pPr>
      <w:keepNext/>
      <w:outlineLvl w:val="2"/>
    </w:pPr>
    <w:rPr>
      <w:rFonts w:ascii=".VnTime" w:hAnsi=".VnTime" w:cs=".VnTime"/>
      <w:b/>
      <w:bCs/>
      <w:sz w:val="28"/>
      <w:szCs w:val="28"/>
    </w:rPr>
  </w:style>
  <w:style w:type="paragraph" w:styleId="Heading4">
    <w:name w:val="heading 4"/>
    <w:basedOn w:val="Normal"/>
    <w:next w:val="Normal"/>
    <w:link w:val="Heading4Char"/>
    <w:uiPriority w:val="99"/>
    <w:qFormat/>
    <w:rsid w:val="001E51FA"/>
    <w:pPr>
      <w:keepNext/>
      <w:spacing w:line="360" w:lineRule="auto"/>
      <w:outlineLvl w:val="3"/>
    </w:pPr>
    <w:rPr>
      <w:rFonts w:ascii=".VnTimeH" w:hAnsi=".VnTimeH" w:cs=".VnTime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51FA"/>
    <w:rPr>
      <w:rFonts w:ascii=".VnTime" w:hAnsi=".VnTime" w:cs=".VnTime"/>
      <w:sz w:val="24"/>
      <w:szCs w:val="24"/>
    </w:rPr>
  </w:style>
  <w:style w:type="character" w:customStyle="1" w:styleId="Heading2Char">
    <w:name w:val="Heading 2 Char"/>
    <w:basedOn w:val="DefaultParagraphFont"/>
    <w:link w:val="Heading2"/>
    <w:uiPriority w:val="99"/>
    <w:semiHidden/>
    <w:locked/>
    <w:rsid w:val="001E51FA"/>
    <w:rPr>
      <w:rFonts w:ascii=".VnTime" w:hAnsi=".VnTime" w:cs=".VnTime"/>
      <w:i/>
      <w:iCs/>
      <w:sz w:val="24"/>
      <w:szCs w:val="24"/>
    </w:rPr>
  </w:style>
  <w:style w:type="character" w:customStyle="1" w:styleId="Heading3Char">
    <w:name w:val="Heading 3 Char"/>
    <w:basedOn w:val="DefaultParagraphFont"/>
    <w:link w:val="Heading3"/>
    <w:uiPriority w:val="99"/>
    <w:semiHidden/>
    <w:locked/>
    <w:rsid w:val="001E51FA"/>
    <w:rPr>
      <w:rFonts w:ascii=".VnTime" w:hAnsi=".VnTime" w:cs=".VnTime"/>
      <w:b/>
      <w:bCs/>
      <w:sz w:val="24"/>
      <w:szCs w:val="24"/>
    </w:rPr>
  </w:style>
  <w:style w:type="character" w:customStyle="1" w:styleId="Heading4Char">
    <w:name w:val="Heading 4 Char"/>
    <w:basedOn w:val="DefaultParagraphFont"/>
    <w:link w:val="Heading4"/>
    <w:uiPriority w:val="99"/>
    <w:locked/>
    <w:rsid w:val="001E51FA"/>
    <w:rPr>
      <w:rFonts w:ascii=".VnTimeH" w:hAnsi=".VnTimeH" w:cs=".VnTimeH"/>
      <w:b/>
      <w:bCs/>
      <w:sz w:val="24"/>
      <w:szCs w:val="24"/>
    </w:rPr>
  </w:style>
  <w:style w:type="paragraph" w:styleId="BodyText">
    <w:name w:val="Body Text"/>
    <w:basedOn w:val="Normal"/>
    <w:link w:val="BodyTextChar"/>
    <w:uiPriority w:val="99"/>
    <w:semiHidden/>
    <w:rsid w:val="001E51FA"/>
    <w:pPr>
      <w:spacing w:line="360" w:lineRule="auto"/>
    </w:pPr>
    <w:rPr>
      <w:rFonts w:ascii=".VnTime" w:hAnsi=".VnTime" w:cs=".VnTime"/>
      <w:sz w:val="28"/>
      <w:szCs w:val="28"/>
    </w:rPr>
  </w:style>
  <w:style w:type="character" w:customStyle="1" w:styleId="BodyTextChar">
    <w:name w:val="Body Text Char"/>
    <w:basedOn w:val="DefaultParagraphFont"/>
    <w:link w:val="BodyText"/>
    <w:uiPriority w:val="99"/>
    <w:semiHidden/>
    <w:locked/>
    <w:rsid w:val="001E51FA"/>
    <w:rPr>
      <w:rFonts w:ascii=".VnTime" w:hAnsi=".VnTime" w:cs=".VnTime"/>
      <w:sz w:val="24"/>
      <w:szCs w:val="24"/>
    </w:rPr>
  </w:style>
  <w:style w:type="paragraph" w:styleId="ListParagraph">
    <w:name w:val="List Paragraph"/>
    <w:basedOn w:val="Normal"/>
    <w:uiPriority w:val="99"/>
    <w:qFormat/>
    <w:rsid w:val="001E51F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2</Pages>
  <Words>432</Words>
  <Characters>2465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3</cp:revision>
  <cp:lastPrinted>2014-02-10T18:12:00Z</cp:lastPrinted>
  <dcterms:created xsi:type="dcterms:W3CDTF">2014-02-07T15:37:00Z</dcterms:created>
  <dcterms:modified xsi:type="dcterms:W3CDTF">2014-02-10T18:38:00Z</dcterms:modified>
</cp:coreProperties>
</file>